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ECA" w:rsidRDefault="00DA3ECA">
      <w:pPr>
        <w:ind w:left="256"/>
        <w:rPr>
          <w:rFonts w:ascii="Times New Roman"/>
          <w:sz w:val="20"/>
        </w:rPr>
      </w:pPr>
      <w:r>
        <w:rPr>
          <w:noProof/>
          <w:lang w:val="es-ES" w:eastAsia="zh-TW"/>
        </w:rPr>
      </w:r>
      <w:r w:rsidRPr="00DF23C0">
        <w:rPr>
          <w:rFonts w:ascii="Times New Roman"/>
          <w:sz w:val="20"/>
        </w:rPr>
        <w:pict>
          <v:group id="_x0000_s1027" style="width:207.2pt;height:51.5pt;mso-position-horizontal-relative:char;mso-position-vertical-relative:line" coordsize="4144,1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143;height:1029">
              <v:imagedata r:id="rId6" o:title=""/>
            </v:shape>
            <v:shape id="_x0000_s1029" type="#_x0000_t75" style="position:absolute;left:3923;top:227;width:146;height:364">
              <v:imagedata r:id="rId7" o:title=""/>
            </v:shape>
            <w10:anchorlock/>
          </v:group>
        </w:pict>
      </w:r>
      <w:r>
        <w:rPr>
          <w:rFonts w:ascii="Times New Roman" w:eastAsia="Times New Roman"/>
          <w:spacing w:val="100"/>
          <w:sz w:val="20"/>
        </w:rPr>
        <w:t xml:space="preserve"> </w:t>
      </w:r>
      <w:r>
        <w:rPr>
          <w:noProof/>
          <w:lang w:val="es-ES" w:eastAsia="zh-TW"/>
        </w:rPr>
      </w:r>
      <w:r w:rsidRPr="000E6C5C">
        <w:rPr>
          <w:rFonts w:ascii="Times New Roman"/>
          <w:spacing w:val="100"/>
          <w:position w:val="4"/>
          <w:sz w:val="20"/>
        </w:rPr>
        <w:pict>
          <v:group id="_x0000_s1031" style="width:39.8pt;height:44.8pt;mso-position-horizontal-relative:char;mso-position-vertical-relative:line" coordsize="796,896">
            <v:shape id="_x0000_s1032" style="position:absolute;left:5;top:39;width:365;height:738" coordorigin="5,39" coordsize="365,738" o:spt="100" adj="0,,0" path="m334,754r-243,l112,755r30,3l181,763r64,10l259,775r12,1l282,776r19,-2l318,767r15,-12l334,754xm287,39r-20,3l247,52,227,68,207,91r-19,30l170,157r-15,44l141,251r-9,42l122,346r-10,65l102,487r-8,56l87,589r-6,35l76,649r-4,19l66,683r-5,12l55,704r-7,8l38,719r-13,6l9,732,6,753,5,764r19,-5l45,756r22,-2l91,754r243,l346,739r3,-6l306,733r-8,l288,730r-12,-4l261,720r-12,-5l102,715r6,-15l114,684r6,-18l124,646r8,-36l140,558r10,-66l162,410r7,-51l176,315r6,-36l188,250r8,-34l203,187r8,-25l218,142r7,-17l232,111r7,-11l246,92r6,-6l258,83r84,l338,75,331,63,321,52,311,45,299,40,287,39xm352,591r-12,l335,594r-3,6l328,607r-1,8l327,634r1,10l331,656r3,14l336,680r-1,20l332,710r-11,19l314,733r35,l356,719r7,-21l368,675r1,-25l369,637r-1,-12l366,615r-3,-9l358,596r-6,-5xm189,697r-12,l162,698r-18,3l124,707r-22,8l249,715r-5,-2l229,707r-11,-4l209,700r-10,-2l189,697xm342,83r-72,l276,85r6,5l286,95r6,8l299,112r7,11l315,139r8,7l335,146r5,-3l347,130r1,-9l348,111,347,99,344,87r-2,-4xe" fillcolor="#936"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33" style="position:absolute;left:329;top:5;width:462;height:886" coordorigin="329,5" coordsize="462,886" o:spt="100" adj="0,,0" path="m351,809r-9,l338,813r-3,6l331,826r-2,9l329,859r3,10l338,878r6,9l354,891r12,l384,887r18,-11l421,858r19,-26l446,821r-64,l373,818r-13,-6l355,811r-4,-2xm765,80r-46,l694,134r-29,66l634,277r-34,89l563,467,524,575r-35,87l459,729r-24,47l422,795r-12,15l398,818r-11,3l446,821r16,-29l491,730r33,-83l563,542r70,-2l660,539r70,l733,497r-66,l634,497r-21,l595,496r-15,-1l601,439,644,326r21,-56l672,252r11,-27l717,143r42,l760,132r2,-28l765,80xm788,754r-86,l715,755r33,7l758,763r15,l780,763r8,-2l788,754xm730,539r-70,l682,539r-3,41l677,615r-3,27l671,664r-3,25l664,714r-5,25l654,761r14,-3l679,755r10,-1l697,754r91,l789,750r1,-12l790,733r-27,l753,732r-11,-2l731,727r-12,-5l723,660r7,-121xm791,728r-10,3l771,733r19,l791,728xm759,143r-42,l709,207r-8,81l693,383r-8,112l675,497r-8,l733,497r1,-21l755,188r4,-45xm774,5r-8,10l759,24r-7,6l744,35r-7,3l727,41r-14,2l695,47r-20,3l657,53r-13,3l633,60r-17,8l601,78,588,89r-13,12l565,116r-10,16l547,149r-7,19l535,188r-4,21l528,230r,17l528,252r,14l529,278r3,10l535,296r4,11l545,312r13,l562,308r7,-13l571,288r,-16l570,261r-3,-14l564,234r-1,-11l563,216r,-16l566,184r4,-16l576,152r8,-14l593,125r12,-11l617,105r14,-6l653,93r29,-7l719,80r46,l765,73r4,-33l774,5xe" fillcolor="#936"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34" style="position:absolute;left:5;top:39;width:365;height:738" coordorigin="5,39" coordsize="365,738" path="m5,764l6,753,8,742,9,732,61,695,81,624,94,543r8,-56l112,411r10,-65l141,251r29,-94l207,91,267,42r20,-3l299,40r45,47l348,112r,9l330,146r-7,l315,139r-9,-16l299,112,270,83r-5,l258,83r-40,59l196,216r-14,63l169,359,150,492r-10,66l124,646r-22,69l124,707r20,-6l162,698r15,-1l189,697r72,23l276,726r12,4l298,733r8,l314,733r7,-4l327,719r5,-9l336,700r,-12l336,680r-2,-10l331,656r-3,-12l327,634r,-8l327,615r1,-8l332,600r3,-6l340,591r6,l352,591r17,59l368,675r-22,64l282,776r-11,l259,775r-14,-2l230,771r-49,-8l142,758r-30,-3l91,754r-24,l45,756r-21,3l5,764xe" filled="f" strokeweight=".5pt">
              <v:path arrowok="t"/>
            </v:shape>
            <v:shape id="_x0000_s1035" style="position:absolute;left:329;top:5;width:462;height:886" coordorigin="329,5" coordsize="462,886" path="m791,728r-1,11l789,750r-1,11l780,763r-7,l767,763r-9,l748,762r-12,-2l715,755r-13,-1l697,754r-8,l679,755r-11,3l654,761r5,-23l671,664r8,-84l682,539r-22,l633,540r-33,1l563,542,524,647r-33,83l462,792r-41,66l366,891r-12,l344,887r-6,-9l332,869r-3,-10l329,845r,-10l331,826r4,-7l338,813r4,-4l348,809r3,l355,811r5,1l373,818r9,3l387,821r11,-3l459,729r30,-67l524,575,563,467,600,366r34,-89l665,200r29,-66l719,80r-37,6l617,105r-41,47l563,216r,7l564,234r3,13l570,261r1,11l571,279r,9l569,295r-3,7l562,308r-4,4l552,312r-7,l528,251r,-21l540,168r35,-67l633,60,695,47r18,-4l766,15,774,5r-5,35l765,73r-3,31l760,133r-7,85l747,304r-7,86l734,476r-4,61l727,599r-4,61l719,722r12,5l742,730r11,2l763,733r8,l781,731r10,-3xe" filled="f" strokeweight=".5pt">
              <v:path arrowok="t"/>
            </v:shape>
            <v:shape id="_x0000_s1036" type="#_x0000_t75" style="position:absolute;left:575;top:138;width:146;height:364">
              <v:imagedata r:id="rId8" o:title=""/>
            </v:shape>
            <w10:anchorlock/>
          </v:group>
        </w:pict>
      </w:r>
      <w:r>
        <w:rPr>
          <w:rFonts w:ascii="Times New Roman" w:eastAsia="Times New Roman"/>
          <w:spacing w:val="96"/>
          <w:position w:val="4"/>
          <w:sz w:val="20"/>
        </w:rPr>
        <w:t xml:space="preserve"> </w:t>
      </w:r>
      <w:r>
        <w:rPr>
          <w:noProof/>
          <w:lang w:val="es-ES" w:eastAsia="zh-TW"/>
        </w:rPr>
      </w:r>
      <w:r w:rsidRPr="00DF23C0">
        <w:rPr>
          <w:rFonts w:ascii="Times New Roman"/>
          <w:spacing w:val="96"/>
          <w:position w:val="4"/>
          <w:sz w:val="20"/>
        </w:rPr>
        <w:pict>
          <v:group id="_x0000_s1038" style="width:126.2pt;height:47.5pt;mso-position-horizontal-relative:char;mso-position-vertical-relative:line" coordsize="2524,950">
            <v:shape id="_x0000_s1039" type="#_x0000_t75" style="position:absolute;left:5;top:5;width:2514;height:939">
              <v:imagedata r:id="rId9" o:title=""/>
            </v:shape>
            <v:shape id="_x0000_s1040" style="position:absolute;left:5;top:61;width:555;height:788" coordorigin="5,61" coordsize="555,788" path="m273,833r-3,-80l266,673r-3,-80l260,513r-3,-80l253,353r-3,-80l247,193r-5,79l235,349r-9,74l215,494r-12,66l177,668r-29,78l118,799,73,841r-30,8l31,849,21,844r-6,-8l9,827,5,815r,-12l5,792r2,-9l12,775r5,-8l23,763r7,l35,763r8,2l53,770r9,4l69,776r6,l85,776r11,-7l133,712r25,-68l181,549r11,-60l202,422r9,-71l218,281r5,-69l227,143r-36,5l130,181,89,238,70,298r-2,32l69,345r4,17l78,380r7,20l92,415r3,11l95,435r,10l93,454r-3,7l86,467r-5,4l76,471r-8,l60,462,42,385,41,362r1,-34l55,263,80,203r56,-66l211,107r44,-3l269,102r12,-3l292,94r-1,24l291,135r,12l291,152r-1,4l291,164r,13l295,252r3,75l301,402r3,76l307,553r3,75l337,547r26,-76l389,400r26,-66l441,272r25,-56l516,120,560,61r-12,61l536,192r-12,78l511,358r-10,71l491,501r-10,71l471,643r-9,70l460,728r-2,16l456,760r-2,16l466,781r12,3l489,786r11,1l511,787r12,-2l535,780r-1,11l533,803r-2,11l520,818r-9,2l505,820r-9,l483,818r-17,-4l453,811r-13,-2l430,809r-9,1l411,812r-10,4l391,821r9,-46l409,721r10,-61l428,591r7,-45l441,501r7,-46l454,410r8,-54l469,311r7,-36l482,248r-15,33l426,381r-25,66l378,509r-24,70l328,657r-26,85l294,765r-7,22l280,810r-7,23xe" filled="f" strokeweight=".5pt">
              <v:path arrowok="t"/>
            </v:shape>
            <v:shape id="_x0000_s1041" style="position:absolute;left:494;top:58;width:462;height:886" coordorigin="494,58" coordsize="462,886" path="m956,781r-1,11l954,804r-1,11l945,816r-7,1l932,817r-9,l913,815r-12,-2l880,809r-13,-2l862,807r-8,l844,809r-11,2l819,815r5,-24l836,717r8,-84l847,593r-22,-1l798,593r-33,1l728,596,689,700r-33,83l627,845r-41,66l531,944r-12,l509,940r-6,-8l497,923r-3,-11l494,898r,-10l496,880r4,-7l503,866r4,-3l513,863r3,l520,864r5,2l538,871r9,3l552,874r11,-3l624,782r30,-67l689,628,728,520,765,420r34,-89l830,253r29,-66l884,133r-37,7l782,158r-41,48l728,270r,7l729,287r3,13l735,315r1,11l736,332r,9l734,349r-3,6l727,362r-4,3l717,365r-7,l693,305r,-21l705,222r35,-67l798,114r62,-14l878,97,931,69r8,-11l934,94r-4,33l927,158r-2,28l918,272r-6,86l905,443r-6,86l895,591r-4,61l888,714r-4,61l896,780r11,4l918,786r10,l936,786r10,-2l956,781xe" filled="f" strokeweight=".5pt">
              <v:path arrowok="t"/>
            </v:shape>
            <v:shape id="_x0000_s1042" type="#_x0000_t75" style="position:absolute;left:740;top:192;width:146;height:364">
              <v:imagedata r:id="rId8" o:title=""/>
            </v:shape>
            <v:shape id="_x0000_s1043" type="#_x0000_t75" style="position:absolute;left:974;width:1550;height:949">
              <v:imagedata r:id="rId10" o:title=""/>
            </v:shape>
            <v:shape id="_x0000_s1044" type="#_x0000_t75" style="position:absolute;left:2303;top:192;width:146;height:364">
              <v:imagedata r:id="rId11" o:title=""/>
            </v:shape>
            <w10:anchorlock/>
          </v:group>
        </w:pict>
      </w:r>
    </w:p>
    <w:p w:rsidR="00DA3ECA" w:rsidRDefault="00DA3ECA">
      <w:pPr>
        <w:pStyle w:val="BodyText"/>
        <w:rPr>
          <w:rFonts w:ascii="Times New Roman"/>
          <w:sz w:val="20"/>
        </w:rPr>
      </w:pPr>
    </w:p>
    <w:p w:rsidR="00DA3ECA" w:rsidRDefault="00DA3ECA">
      <w:pPr>
        <w:pStyle w:val="BodyText"/>
        <w:rPr>
          <w:rFonts w:ascii="Times New Roman"/>
          <w:sz w:val="20"/>
        </w:rPr>
      </w:pPr>
    </w:p>
    <w:p w:rsidR="00DA3ECA" w:rsidRDefault="00DA3ECA">
      <w:pPr>
        <w:pStyle w:val="BodyText"/>
        <w:rPr>
          <w:rFonts w:ascii="Times New Roman"/>
          <w:sz w:val="20"/>
        </w:rPr>
      </w:pPr>
    </w:p>
    <w:p w:rsidR="00DA3ECA" w:rsidRDefault="00DA3ECA">
      <w:pPr>
        <w:pStyle w:val="BodyText"/>
        <w:rPr>
          <w:rFonts w:ascii="Times New Roman"/>
          <w:sz w:val="20"/>
        </w:rPr>
      </w:pPr>
    </w:p>
    <w:p w:rsidR="00DA3ECA" w:rsidRDefault="00DA3ECA">
      <w:pPr>
        <w:pStyle w:val="BodyText"/>
        <w:spacing w:before="6"/>
        <w:rPr>
          <w:rFonts w:ascii="Times New Roman"/>
          <w:sz w:val="28"/>
        </w:rPr>
      </w:pPr>
      <w:r>
        <w:rPr>
          <w:noProof/>
          <w:lang w:val="es-ES" w:eastAsia="zh-TW"/>
        </w:rPr>
        <w:pict>
          <v:shape id="image7.jpeg" o:spid="_x0000_s1046" type="#_x0000_t75" style="position:absolute;margin-left:91.05pt;margin-top:18.4pt;width:423.9pt;height:223.9pt;z-index:251653632;visibility:visible;mso-wrap-distance-left:0;mso-wrap-distance-right:0;mso-position-horizontal-relative:page">
            <v:imagedata r:id="rId12" o:title=""/>
            <w10:wrap type="topAndBottom" anchorx="page"/>
          </v:shape>
        </w:pict>
      </w:r>
    </w:p>
    <w:p w:rsidR="00DA3ECA" w:rsidRDefault="00DA3ECA">
      <w:pPr>
        <w:rPr>
          <w:rFonts w:ascii="Times New Roman"/>
          <w:sz w:val="28"/>
        </w:rPr>
        <w:sectPr w:rsidR="00DA3ECA">
          <w:footerReference w:type="default" r:id="rId13"/>
          <w:type w:val="continuous"/>
          <w:pgSz w:w="11910" w:h="16840"/>
          <w:pgMar w:top="1520" w:right="1480" w:bottom="820" w:left="1680" w:header="720" w:footer="634" w:gutter="0"/>
          <w:pgNumType w:start="1"/>
          <w:cols w:space="720"/>
        </w:sectPr>
      </w:pPr>
    </w:p>
    <w:p w:rsidR="00DA3ECA" w:rsidRDefault="00DA3ECA">
      <w:pPr>
        <w:pStyle w:val="Heading1"/>
        <w:spacing w:before="43"/>
        <w:ind w:left="842" w:right="3119"/>
      </w:pPr>
      <w:r>
        <w:rPr>
          <w:u w:val="thick"/>
        </w:rPr>
        <w:t>QUI SOM ?</w:t>
      </w:r>
    </w:p>
    <w:p w:rsidR="00DA3ECA" w:rsidRDefault="00DA3ECA">
      <w:pPr>
        <w:pStyle w:val="BodyText"/>
        <w:rPr>
          <w:b/>
          <w:sz w:val="20"/>
        </w:rPr>
      </w:pPr>
    </w:p>
    <w:p w:rsidR="00DA3ECA" w:rsidRDefault="00DA3ECA">
      <w:pPr>
        <w:pStyle w:val="BodyText"/>
        <w:spacing w:before="3"/>
        <w:rPr>
          <w:b/>
          <w:sz w:val="26"/>
        </w:rPr>
      </w:pPr>
    </w:p>
    <w:p w:rsidR="00DA3ECA" w:rsidRDefault="00DA3ECA">
      <w:pPr>
        <w:spacing w:before="65"/>
        <w:ind w:left="361" w:right="3119"/>
        <w:rPr>
          <w:sz w:val="24"/>
        </w:rPr>
      </w:pPr>
      <w:r>
        <w:rPr>
          <w:noProof/>
          <w:lang w:val="es-ES" w:eastAsia="zh-TW"/>
        </w:rPr>
        <w:pict>
          <v:shape id="image8.png" o:spid="_x0000_s1047" type="#_x0000_t75" style="position:absolute;left:0;text-align:left;margin-left:390pt;margin-top:-12.8pt;width:170.65pt;height:294.25pt;z-index:-251660800;visibility:visible;mso-wrap-distance-left:0;mso-wrap-distance-right:0;mso-position-horizontal-relative:page">
            <v:imagedata r:id="rId14" o:title=""/>
            <w10:wrap anchorx="page"/>
          </v:shape>
        </w:pict>
      </w:r>
      <w:r>
        <w:rPr>
          <w:b/>
          <w:sz w:val="28"/>
          <w:u w:val="thick"/>
        </w:rPr>
        <w:t xml:space="preserve">Litus </w:t>
      </w:r>
      <w:r>
        <w:rPr>
          <w:sz w:val="24"/>
        </w:rPr>
        <w:t>(Raül Giménez)</w:t>
      </w:r>
    </w:p>
    <w:p w:rsidR="00DA3ECA" w:rsidRDefault="00DA3ECA">
      <w:pPr>
        <w:pStyle w:val="BodyText"/>
        <w:spacing w:before="9"/>
        <w:rPr>
          <w:sz w:val="17"/>
        </w:rPr>
      </w:pPr>
    </w:p>
    <w:p w:rsidR="00DA3ECA" w:rsidRDefault="00DA3ECA">
      <w:pPr>
        <w:pStyle w:val="BodyText"/>
        <w:tabs>
          <w:tab w:val="left" w:pos="1047"/>
          <w:tab w:val="left" w:pos="1295"/>
          <w:tab w:val="left" w:pos="1669"/>
          <w:tab w:val="left" w:pos="1718"/>
          <w:tab w:val="left" w:pos="1929"/>
          <w:tab w:val="left" w:pos="2138"/>
          <w:tab w:val="left" w:pos="2500"/>
          <w:tab w:val="left" w:pos="2653"/>
          <w:tab w:val="left" w:pos="2836"/>
          <w:tab w:val="left" w:pos="3749"/>
          <w:tab w:val="left" w:pos="3840"/>
          <w:tab w:val="left" w:pos="4078"/>
          <w:tab w:val="left" w:pos="4384"/>
          <w:tab w:val="left" w:pos="4742"/>
          <w:tab w:val="left" w:pos="4838"/>
          <w:tab w:val="left" w:pos="5427"/>
          <w:tab w:val="left" w:pos="5596"/>
          <w:tab w:val="left" w:pos="6099"/>
          <w:tab w:val="left" w:pos="6485"/>
        </w:tabs>
        <w:spacing w:before="70"/>
        <w:ind w:left="361" w:right="3119"/>
      </w:pPr>
      <w:r>
        <w:t>Els seus inicis els trobem en la companyia de teatre CTT de L’Hospitalet de Ll, on a part de participar en  produccions  pròpies, col·labora amb altres companyies de la ciutat. Allà hi coneix</w:t>
      </w:r>
      <w:r>
        <w:tab/>
        <w:t>a</w:t>
      </w:r>
      <w:r>
        <w:tab/>
        <w:t>l’Òscar</w:t>
      </w:r>
      <w:r>
        <w:tab/>
      </w:r>
      <w:r>
        <w:tab/>
        <w:t>Angosto.</w:t>
      </w:r>
      <w:r>
        <w:tab/>
      </w:r>
      <w:r>
        <w:tab/>
        <w:t>Ha</w:t>
      </w:r>
      <w:r>
        <w:tab/>
        <w:t>participat</w:t>
      </w:r>
      <w:r>
        <w:tab/>
      </w:r>
      <w:r>
        <w:tab/>
        <w:t>en</w:t>
      </w:r>
      <w:r>
        <w:tab/>
        <w:t>diferents espectacles</w:t>
      </w:r>
      <w:r>
        <w:tab/>
      </w:r>
      <w:r>
        <w:tab/>
      </w:r>
      <w:r>
        <w:tab/>
        <w:t>de</w:t>
      </w:r>
      <w:r>
        <w:tab/>
        <w:t>companyies</w:t>
      </w:r>
      <w:r>
        <w:tab/>
      </w:r>
      <w:r>
        <w:tab/>
        <w:t>com</w:t>
      </w:r>
      <w:r>
        <w:tab/>
      </w:r>
      <w:r>
        <w:tab/>
        <w:t>Comediants,</w:t>
      </w:r>
      <w:r>
        <w:tab/>
        <w:t>l’Oca Underground, Únics Produccions, etc. Al 2004 forma parella artística en un espectacle de Clowns amb Òscar Angosto, del qual</w:t>
      </w:r>
      <w:r>
        <w:tab/>
        <w:t>neix</w:t>
      </w:r>
      <w:r>
        <w:tab/>
      </w:r>
      <w:r>
        <w:tab/>
        <w:t>el</w:t>
      </w:r>
      <w:r>
        <w:tab/>
      </w:r>
      <w:r>
        <w:tab/>
        <w:t>duet</w:t>
      </w:r>
      <w:r>
        <w:tab/>
      </w:r>
      <w:r>
        <w:tab/>
        <w:t>“Smile</w:t>
      </w:r>
      <w:r>
        <w:tab/>
        <w:t>clown”,</w:t>
      </w:r>
      <w:r>
        <w:tab/>
        <w:t>d’on</w:t>
      </w:r>
      <w:r>
        <w:tab/>
        <w:t>més</w:t>
      </w:r>
      <w:r>
        <w:tab/>
        <w:t>endavant evolucionaran cap a la creació, juntament amb la incorporació  del Iban Marqués, de la companyia de pallassos “Somriures a la maleta”.</w:t>
      </w:r>
    </w:p>
    <w:p w:rsidR="00DA3ECA" w:rsidRDefault="00DA3ECA">
      <w:pPr>
        <w:pStyle w:val="BodyText"/>
      </w:pPr>
    </w:p>
    <w:p w:rsidR="00DA3ECA" w:rsidRDefault="00DA3ECA">
      <w:pPr>
        <w:pStyle w:val="BodyText"/>
      </w:pPr>
    </w:p>
    <w:p w:rsidR="00DA3ECA" w:rsidRDefault="00DA3ECA">
      <w:pPr>
        <w:pStyle w:val="BodyText"/>
      </w:pPr>
    </w:p>
    <w:p w:rsidR="00DA3ECA" w:rsidRDefault="00DA3ECA">
      <w:pPr>
        <w:spacing w:before="1"/>
        <w:ind w:left="361" w:right="3119"/>
        <w:rPr>
          <w:sz w:val="28"/>
        </w:rPr>
      </w:pPr>
      <w:r>
        <w:rPr>
          <w:b/>
          <w:sz w:val="28"/>
          <w:u w:val="thick"/>
        </w:rPr>
        <w:t xml:space="preserve">Titus </w:t>
      </w:r>
      <w:r>
        <w:rPr>
          <w:sz w:val="28"/>
        </w:rPr>
        <w:t>(Òscar Angosto)</w:t>
      </w:r>
    </w:p>
    <w:p w:rsidR="00DA3ECA" w:rsidRDefault="00DA3ECA">
      <w:pPr>
        <w:pStyle w:val="BodyText"/>
        <w:rPr>
          <w:sz w:val="20"/>
        </w:rPr>
      </w:pPr>
    </w:p>
    <w:p w:rsidR="00DA3ECA" w:rsidRDefault="00DA3ECA">
      <w:pPr>
        <w:pStyle w:val="BodyText"/>
        <w:rPr>
          <w:sz w:val="20"/>
        </w:rPr>
      </w:pPr>
    </w:p>
    <w:p w:rsidR="00DA3ECA" w:rsidRDefault="00DA3ECA">
      <w:pPr>
        <w:pStyle w:val="BodyText"/>
        <w:spacing w:before="194"/>
        <w:ind w:left="4509" w:right="632"/>
        <w:jc w:val="both"/>
      </w:pPr>
      <w:r>
        <w:rPr>
          <w:noProof/>
          <w:lang w:val="es-ES" w:eastAsia="zh-TW"/>
        </w:rPr>
        <w:pict>
          <v:shape id="image9.png" o:spid="_x0000_s1048" type="#_x0000_t75" style="position:absolute;left:0;text-align:left;margin-left:48.6pt;margin-top:2.65pt;width:223.3pt;height:215.75pt;z-index:-251659776;visibility:visible;mso-wrap-distance-left:0;mso-wrap-distance-right:0;mso-position-horizontal-relative:page">
            <v:imagedata r:id="rId15" o:title=""/>
            <w10:wrap anchorx="page"/>
          </v:shape>
        </w:pict>
      </w:r>
      <w:r>
        <w:t>Si inicia formant part de la companyia de teatre CTT de L’Hospitalet de Ll, fent col·laboracions amb altres companyies de teatre de la ciutat. Ha participat en diferents espectacles de companyies com Comediants, Temps de Teatre, Pànic Teatre, GTI, Únics produccions, etc.</w:t>
      </w:r>
    </w:p>
    <w:p w:rsidR="00DA3ECA" w:rsidRDefault="00DA3ECA">
      <w:pPr>
        <w:pStyle w:val="BodyText"/>
        <w:ind w:left="4509" w:right="628"/>
        <w:jc w:val="both"/>
      </w:pPr>
      <w:r>
        <w:t xml:space="preserve">Mestre de cerimònies de la programació familiar VIU EL TEATRE, al teatre Poliorama des de l’any 2002 fins al 2013. Forma part de la companyia de pallassos Somriures a  </w:t>
      </w:r>
      <w:smartTag w:uri="urn:schemas-microsoft-com:office:smarttags" w:element="PersonName">
        <w:smartTagPr>
          <w:attr w:name="ProductID" w:val="la  Maleta"/>
        </w:smartTagPr>
        <w:r>
          <w:t>la  Maleta</w:t>
        </w:r>
      </w:smartTag>
      <w:r>
        <w:t xml:space="preserve">  i dona vida    al</w:t>
      </w:r>
    </w:p>
    <w:p w:rsidR="00DA3ECA" w:rsidRDefault="00DA3ECA">
      <w:pPr>
        <w:pStyle w:val="BodyText"/>
        <w:ind w:left="361" w:right="603"/>
      </w:pPr>
      <w:r>
        <w:t>Màgic coloraines en un espectacle de màgia familiar. Des de fa 20 anys porta al Colorines a infinitat de Events fent a mida les propostes.</w:t>
      </w:r>
    </w:p>
    <w:p w:rsidR="00DA3ECA" w:rsidRDefault="00DA3ECA">
      <w:pPr>
        <w:pStyle w:val="BodyText"/>
      </w:pPr>
    </w:p>
    <w:p w:rsidR="00DA3ECA" w:rsidRDefault="00DA3ECA">
      <w:pPr>
        <w:pStyle w:val="BodyText"/>
      </w:pPr>
    </w:p>
    <w:p w:rsidR="00DA3ECA" w:rsidRDefault="00DA3ECA">
      <w:pPr>
        <w:pStyle w:val="BodyText"/>
        <w:ind w:left="482" w:right="1120"/>
        <w:jc w:val="both"/>
        <w:rPr>
          <w:b/>
        </w:rPr>
      </w:pPr>
      <w:r>
        <w:rPr>
          <w:b/>
        </w:rPr>
        <w:t xml:space="preserve">Somriures a </w:t>
      </w:r>
      <w:smartTag w:uri="urn:schemas-microsoft-com:office:smarttags" w:element="PersonName">
        <w:smartTagPr>
          <w:attr w:name="ProductID" w:val="la Maleta"/>
        </w:smartTagPr>
        <w:r>
          <w:rPr>
            <w:b/>
          </w:rPr>
          <w:t>la Maleta</w:t>
        </w:r>
      </w:smartTag>
      <w:r>
        <w:rPr>
          <w:b/>
        </w:rPr>
        <w:t xml:space="preserve"> </w:t>
      </w:r>
      <w:r>
        <w:t>és va fundar l’any 2009 i té com missió portar els somriures a aquells que vulguin somriure i alguns que no vulguin. Ens agrada recuperar les parodies classiques donant-li una imatge i fent una revisió en llenguatge per tal de que siguin espectales amb un format molt actual</w:t>
      </w:r>
      <w:r>
        <w:rPr>
          <w:b/>
          <w:color w:val="0000FF"/>
        </w:rPr>
        <w:t>.</w:t>
      </w:r>
    </w:p>
    <w:p w:rsidR="00DA3ECA" w:rsidRDefault="00DA3ECA">
      <w:pPr>
        <w:jc w:val="both"/>
        <w:sectPr w:rsidR="00DA3ECA">
          <w:pgSz w:w="11910" w:h="16840"/>
          <w:pgMar w:top="820" w:right="580" w:bottom="820" w:left="860" w:header="0" w:footer="634" w:gutter="0"/>
          <w:cols w:space="720"/>
        </w:sectPr>
      </w:pPr>
    </w:p>
    <w:p w:rsidR="00DA3ECA" w:rsidRDefault="00DA3ECA">
      <w:pPr>
        <w:pStyle w:val="BodyText"/>
        <w:ind w:left="260"/>
        <w:rPr>
          <w:sz w:val="20"/>
        </w:rPr>
      </w:pPr>
      <w:r>
        <w:rPr>
          <w:noProof/>
          <w:lang w:val="es-ES" w:eastAsia="zh-TW"/>
        </w:rPr>
      </w:r>
      <w:r w:rsidRPr="00DF23C0">
        <w:rPr>
          <w:sz w:val="20"/>
        </w:rPr>
        <w:pict>
          <v:group id="_x0000_s1049" style="width:438.85pt;height:244.7pt;mso-position-horizontal-relative:char;mso-position-vertical-relative:line" coordsize="8777,4894">
            <v:shape id="_x0000_s1050" type="#_x0000_t75" style="position:absolute;width:8777;height:4894">
              <v:imagedata r:id="rId16" o:title=""/>
            </v:shape>
            <v:shape id="_x0000_s1051" type="#_x0000_t75" style="position:absolute;left:101;top:103;width:8490;height:4605">
              <v:imagedata r:id="rId17" o:title=""/>
            </v:shape>
            <v:rect id="_x0000_s1052" style="position:absolute;left:71;top:73;width:8550;height:4665" filled="f" strokeweight="3pt"/>
            <w10:anchorlock/>
          </v:group>
        </w:pict>
      </w:r>
    </w:p>
    <w:p w:rsidR="00DA3ECA" w:rsidRDefault="00DA3ECA">
      <w:pPr>
        <w:pStyle w:val="BodyText"/>
        <w:rPr>
          <w:b/>
          <w:sz w:val="19"/>
        </w:rPr>
      </w:pPr>
    </w:p>
    <w:p w:rsidR="00DA3ECA" w:rsidRDefault="00DA3ECA">
      <w:pPr>
        <w:pStyle w:val="BodyText"/>
        <w:tabs>
          <w:tab w:val="left" w:pos="7089"/>
        </w:tabs>
        <w:spacing w:before="70"/>
        <w:ind w:left="721" w:right="864"/>
        <w:jc w:val="center"/>
      </w:pPr>
      <w:r>
        <w:rPr>
          <w:b/>
        </w:rPr>
        <w:t xml:space="preserve">Somriures a la maleta </w:t>
      </w:r>
      <w:r>
        <w:t>recupera la màgia dels pallassos d’antany amb un revisió molt exhaustiva de les paròdies clàssiques més divertides . Per aconseguir-ho rescatem les figures del clown i l’august, la unió perfecte que ens portarà a les situacions més còmiques</w:t>
      </w:r>
      <w:r>
        <w:rPr>
          <w:spacing w:val="-11"/>
        </w:rPr>
        <w:t xml:space="preserve"> </w:t>
      </w:r>
      <w:r>
        <w:t>i</w:t>
      </w:r>
      <w:r>
        <w:rPr>
          <w:spacing w:val="1"/>
        </w:rPr>
        <w:t xml:space="preserve"> </w:t>
      </w:r>
      <w:r>
        <w:t>inesperades.</w:t>
      </w:r>
      <w:r>
        <w:tab/>
        <w:t>Un</w:t>
      </w:r>
      <w:r>
        <w:rPr>
          <w:spacing w:val="-4"/>
        </w:rPr>
        <w:t xml:space="preserve"> </w:t>
      </w:r>
      <w:r>
        <w:t>espectacle</w:t>
      </w:r>
      <w:r>
        <w:rPr>
          <w:spacing w:val="-6"/>
        </w:rPr>
        <w:t xml:space="preserve"> </w:t>
      </w:r>
      <w:r>
        <w:t>de</w:t>
      </w:r>
      <w:r>
        <w:rPr>
          <w:w w:val="99"/>
        </w:rPr>
        <w:t xml:space="preserve"> </w:t>
      </w:r>
      <w:r>
        <w:t>pallasos actual però que fa homenatge als pallassos clàsics i les seves paròdies. Presetem un especatle fresc, divertit i orginal amb una presentació clàsica que farà gaudir a grans i petit amb les aventures d'aquests dos trapelles.</w:t>
      </w:r>
    </w:p>
    <w:p w:rsidR="00DA3ECA" w:rsidRDefault="00DA3ECA">
      <w:pPr>
        <w:pStyle w:val="BodyText"/>
      </w:pPr>
    </w:p>
    <w:p w:rsidR="00DA3ECA" w:rsidRDefault="00DA3ECA">
      <w:pPr>
        <w:pStyle w:val="Heading1"/>
        <w:spacing w:line="321" w:lineRule="exact"/>
        <w:jc w:val="center"/>
        <w:rPr>
          <w:b w:val="0"/>
        </w:rPr>
      </w:pPr>
      <w:r>
        <w:rPr>
          <w:b w:val="0"/>
        </w:rPr>
        <w:t>“</w:t>
      </w:r>
      <w:r>
        <w:t>Em vingut a treballar? Doncs Juguem-hi!</w:t>
      </w:r>
      <w:r>
        <w:rPr>
          <w:b w:val="0"/>
        </w:rPr>
        <w:t>”,</w:t>
      </w:r>
    </w:p>
    <w:p w:rsidR="00DA3ECA" w:rsidRDefault="00DA3ECA">
      <w:pPr>
        <w:pStyle w:val="BodyText"/>
        <w:ind w:left="101" w:right="106"/>
        <w:jc w:val="both"/>
      </w:pPr>
      <w:r>
        <w:t xml:space="preserve">és un espectacle que parla per si sòl. En </w:t>
      </w:r>
      <w:r>
        <w:rPr>
          <w:b/>
        </w:rPr>
        <w:t xml:space="preserve">Titus </w:t>
      </w:r>
      <w:r>
        <w:t xml:space="preserve">i en </w:t>
      </w:r>
      <w:r>
        <w:rPr>
          <w:b/>
        </w:rPr>
        <w:t xml:space="preserve">Litus </w:t>
      </w:r>
      <w:r>
        <w:t>són uns sapastres que sempre han volgut ser pallassos, però que només han aconseguit arribar a mosso de pista. Això és així fins que un dia, degut a les adversitats, l’Aurelius els haurà d’incloure en la funció</w:t>
      </w:r>
      <w:r>
        <w:rPr>
          <w:b/>
        </w:rPr>
        <w:t xml:space="preserve">. </w:t>
      </w:r>
      <w:r>
        <w:t>Les peripècies més divertides i les situacions més còmiques es succeiran durant el show per que davant de tot l’espectacle ha de començar. Ho aconseguiran?!</w:t>
      </w:r>
    </w:p>
    <w:p w:rsidR="00DA3ECA" w:rsidRDefault="00DA3ECA">
      <w:pPr>
        <w:pStyle w:val="BodyText"/>
      </w:pPr>
    </w:p>
    <w:p w:rsidR="00DA3ECA" w:rsidRDefault="00DA3ECA">
      <w:pPr>
        <w:pStyle w:val="BodyText"/>
      </w:pPr>
    </w:p>
    <w:p w:rsidR="00DA3ECA" w:rsidRDefault="00DA3ECA">
      <w:pPr>
        <w:pStyle w:val="BodyText"/>
        <w:ind w:left="101" w:right="107"/>
        <w:jc w:val="both"/>
      </w:pPr>
      <w:r>
        <w:t>“</w:t>
      </w:r>
      <w:r>
        <w:rPr>
          <w:b/>
        </w:rPr>
        <w:t>Em vingut a treballar? Doncs Juguem-hi!</w:t>
      </w:r>
      <w:r>
        <w:t>”,és un espectacle que el seu format ens permet, amb petits retocs, adaptar-ho a petites festes, carrers i teatres. Una  producció que contempla un ampli ventall de possibilitats, on els més petits i fins i tot els més grans gaudiran d’una fantàstica estona de riures i gresca.</w:t>
      </w:r>
    </w:p>
    <w:p w:rsidR="00DA3ECA" w:rsidRDefault="00DA3ECA">
      <w:pPr>
        <w:pStyle w:val="BodyText"/>
      </w:pPr>
    </w:p>
    <w:p w:rsidR="00DA3ECA" w:rsidRDefault="00DA3ECA">
      <w:pPr>
        <w:ind w:left="582"/>
        <w:rPr>
          <w:b/>
          <w:sz w:val="24"/>
        </w:rPr>
      </w:pPr>
      <w:r>
        <w:rPr>
          <w:b/>
          <w:sz w:val="24"/>
        </w:rPr>
        <w:t>Edat a la que dirigim l’espectacle</w:t>
      </w:r>
    </w:p>
    <w:p w:rsidR="00DA3ECA" w:rsidRDefault="00DA3ECA">
      <w:pPr>
        <w:pStyle w:val="BodyText"/>
        <w:rPr>
          <w:b/>
        </w:rPr>
      </w:pPr>
    </w:p>
    <w:p w:rsidR="00DA3ECA" w:rsidRDefault="00DA3ECA">
      <w:pPr>
        <w:pStyle w:val="BodyText"/>
        <w:ind w:left="101" w:right="123"/>
        <w:jc w:val="both"/>
      </w:pPr>
      <w:r>
        <w:t>A tots els nens i nenes i en aquells que encara conservin el somriure de la seva infantesa, o dit en llenguatge cinematogràfic...”Apta para tots els públics”.</w:t>
      </w:r>
    </w:p>
    <w:p w:rsidR="00DA3ECA" w:rsidRDefault="00DA3ECA">
      <w:pPr>
        <w:jc w:val="both"/>
        <w:sectPr w:rsidR="00DA3ECA">
          <w:pgSz w:w="11910" w:h="16840"/>
          <w:pgMar w:top="880" w:right="980" w:bottom="820" w:left="1120" w:header="0" w:footer="634" w:gutter="0"/>
          <w:cols w:space="720"/>
        </w:sectPr>
      </w:pPr>
    </w:p>
    <w:p w:rsidR="00DA3ECA" w:rsidRDefault="00DA3ECA">
      <w:pPr>
        <w:pStyle w:val="BodyText"/>
        <w:ind w:left="118"/>
        <w:rPr>
          <w:sz w:val="20"/>
        </w:rPr>
      </w:pPr>
      <w:r>
        <w:rPr>
          <w:noProof/>
          <w:lang w:val="es-ES" w:eastAsia="zh-TW"/>
        </w:rPr>
      </w:r>
      <w:r w:rsidRPr="00DF23C0">
        <w:rPr>
          <w:sz w:val="20"/>
        </w:rPr>
        <w:pict>
          <v:group id="_x0000_s1053" style="width:457.55pt;height:99.4pt;mso-position-horizontal-relative:char;mso-position-vertical-relative:line" coordsize="9151,1988">
            <v:line id="_x0000_s1054" style="position:absolute" from="60,30" to="60,121" strokeweight="3pt"/>
            <v:line id="_x0000_s1055" style="position:absolute" from="30,60" to="119,60" strokeweight="3pt"/>
            <v:line id="_x0000_s1056" style="position:absolute" from="119,60" to="9031,60" strokeweight="3pt"/>
            <v:line id="_x0000_s1057" style="position:absolute" from="119,112" to="9031,112" strokeweight=".72pt"/>
            <v:line id="_x0000_s1058" style="position:absolute" from="9113,30" to="9113,121" strokeweight=".72pt"/>
            <v:line id="_x0000_s1059" style="position:absolute" from="9032,60" to="9120,60" strokeweight="3pt"/>
            <v:line id="_x0000_s1060" style="position:absolute" from="112,104" to="112,1929" strokeweight=".72pt"/>
            <v:line id="_x0000_s1061" style="position:absolute" from="60,121" to="60,1869" strokeweight="3pt"/>
            <v:line id="_x0000_s1062" style="position:absolute" from="60,1869" to="60,1958" strokeweight="3pt"/>
            <v:line id="_x0000_s1063" style="position:absolute" from="30,1950" to="119,1950" strokeweight=".72pt"/>
            <v:line id="_x0000_s1064" style="position:absolute" from="119,1950" to="9031,1950" strokeweight=".72pt"/>
            <v:line id="_x0000_s1065" style="position:absolute" from="119,1899" to="9031,1899" strokeweight="3pt"/>
            <v:line id="_x0000_s1066" style="position:absolute" from="9113,121" to="9113,1869" strokeweight=".72pt"/>
            <v:line id="_x0000_s1067" style="position:absolute" from="9062,104" to="9062,1929" strokeweight="3pt"/>
            <v:line id="_x0000_s1068" style="position:absolute" from="9113,1869" to="9113,1958" strokeweight=".72pt"/>
            <v:line id="_x0000_s1069" style="position:absolute" from="9032,1950" to="9120,1950" strokeweight=".72pt"/>
            <v:shapetype id="_x0000_t202" coordsize="21600,21600" o:spt="202" path="m,l,21600r21600,l21600,xe">
              <v:stroke joinstyle="miter"/>
              <v:path gradientshapeok="t" o:connecttype="rect"/>
            </v:shapetype>
            <v:shape id="_x0000_s1070" type="#_x0000_t202" style="position:absolute;left:74;top:74;width:9002;height:1839" filled="f" stroked="f">
              <v:textbox inset="0,0,0,0">
                <w:txbxContent>
                  <w:p w:rsidR="00DA3ECA" w:rsidRDefault="00DA3ECA">
                    <w:pPr>
                      <w:spacing w:before="41"/>
                      <w:ind w:left="444" w:right="312"/>
                      <w:jc w:val="center"/>
                      <w:rPr>
                        <w:b/>
                        <w:sz w:val="28"/>
                      </w:rPr>
                    </w:pPr>
                    <w:r>
                      <w:rPr>
                        <w:b/>
                        <w:sz w:val="28"/>
                        <w:u w:val="thick"/>
                      </w:rPr>
                      <w:t>PREU</w:t>
                    </w:r>
                  </w:p>
                  <w:p w:rsidR="00DA3ECA" w:rsidRDefault="00DA3ECA">
                    <w:pPr>
                      <w:spacing w:before="1"/>
                      <w:rPr>
                        <w:sz w:val="24"/>
                      </w:rPr>
                    </w:pPr>
                  </w:p>
                  <w:p w:rsidR="00DA3ECA" w:rsidRDefault="00DA3ECA">
                    <w:pPr>
                      <w:ind w:left="444" w:right="314"/>
                      <w:jc w:val="center"/>
                      <w:rPr>
                        <w:sz w:val="24"/>
                      </w:rPr>
                    </w:pPr>
                    <w:r>
                      <w:rPr>
                        <w:sz w:val="24"/>
                      </w:rPr>
                      <w:t xml:space="preserve">Somriures a </w:t>
                    </w:r>
                    <w:smartTag w:uri="urn:schemas-microsoft-com:office:smarttags" w:element="PersonName">
                      <w:smartTagPr>
                        <w:attr w:name="ProductID" w:val="la Maleta.."/>
                      </w:smartTagPr>
                      <w:r>
                        <w:rPr>
                          <w:sz w:val="24"/>
                        </w:rPr>
                        <w:t>la Maleta..</w:t>
                      </w:r>
                    </w:smartTag>
                    <w:r>
                      <w:rPr>
                        <w:sz w:val="24"/>
                      </w:rPr>
                      <w:t>............................................................................ 450 €</w:t>
                    </w:r>
                  </w:p>
                  <w:p w:rsidR="00DA3ECA" w:rsidRDefault="00DA3ECA">
                    <w:pPr>
                      <w:rPr>
                        <w:sz w:val="24"/>
                      </w:rPr>
                    </w:pPr>
                  </w:p>
                  <w:p w:rsidR="00DA3ECA" w:rsidRDefault="00DA3ECA">
                    <w:pPr>
                      <w:ind w:left="214"/>
                      <w:rPr>
                        <w:sz w:val="16"/>
                      </w:rPr>
                    </w:pPr>
                    <w:r>
                      <w:rPr>
                        <w:sz w:val="16"/>
                      </w:rPr>
                      <w:t>*Inclòs trasllats per Catalunya (equip artístic i tècnic). No inclou equip de llum.</w:t>
                    </w:r>
                  </w:p>
                </w:txbxContent>
              </v:textbox>
            </v:shape>
            <w10:anchorlock/>
          </v:group>
        </w:pict>
      </w:r>
    </w:p>
    <w:p w:rsidR="00DA3ECA" w:rsidRDefault="00DA3ECA">
      <w:pPr>
        <w:pStyle w:val="BodyText"/>
        <w:rPr>
          <w:sz w:val="20"/>
        </w:rPr>
      </w:pPr>
    </w:p>
    <w:p w:rsidR="00DA3ECA" w:rsidRDefault="00DA3ECA">
      <w:pPr>
        <w:pStyle w:val="BodyText"/>
        <w:spacing w:before="6"/>
        <w:rPr>
          <w:sz w:val="12"/>
        </w:rPr>
      </w:pPr>
      <w:r>
        <w:rPr>
          <w:noProof/>
          <w:lang w:val="es-ES" w:eastAsia="zh-TW"/>
        </w:rPr>
        <w:pict>
          <v:group id="_x0000_s1071" style="position:absolute;margin-left:63.3pt;margin-top:9.15pt;width:462.35pt;height:168.3pt;z-index:251654656;mso-wrap-distance-left:0;mso-wrap-distance-right:0;mso-position-horizontal-relative:page" coordorigin="1266,183" coordsize="9247,3366">
            <v:line id="_x0000_s1072" style="position:absolute" from="1326,213" to="1326,304" strokeweight="3pt"/>
            <v:line id="_x0000_s1073" style="position:absolute" from="1296,243" to="1385,243" strokeweight="3pt"/>
            <v:line id="_x0000_s1074" style="position:absolute" from="1385,243" to="10394,243" strokeweight="3pt"/>
            <v:line id="_x0000_s1075" style="position:absolute" from="1385,295" to="10394,295" strokeweight=".72pt"/>
            <v:line id="_x0000_s1076" style="position:absolute" from="10476,213" to="10476,304" strokeweight=".72pt"/>
            <v:line id="_x0000_s1077" style="position:absolute" from="10394,243" to="10483,243" strokeweight="3pt"/>
            <v:line id="_x0000_s1078" style="position:absolute" from="1378,288" to="1378,3490" strokeweight=".72pt"/>
            <v:line id="_x0000_s1079" style="position:absolute" from="1326,305" to="1326,3430" strokeweight="3pt"/>
            <v:line id="_x0000_s1080" style="position:absolute" from="1326,3430" to="1326,3519" strokeweight="3pt"/>
            <v:line id="_x0000_s1081" style="position:absolute" from="1296,3511" to="1385,3511" strokeweight=".72pt"/>
            <v:line id="_x0000_s1082" style="position:absolute" from="1385,3511" to="10394,3511" strokeweight=".72pt"/>
            <v:line id="_x0000_s1083" style="position:absolute" from="1385,3460" to="10394,3460" strokeweight="3pt"/>
            <v:line id="_x0000_s1084" style="position:absolute" from="10476,305" to="10476,3430" strokeweight=".72pt"/>
            <v:line id="_x0000_s1085" style="position:absolute" from="10424,288" to="10424,3490" strokeweight="3pt"/>
            <v:line id="_x0000_s1086" style="position:absolute" from="10476,3430" to="10476,3519" strokeweight=".72pt"/>
            <v:line id="_x0000_s1087" style="position:absolute" from="10394,3511" to="10483,3511" strokeweight=".72pt"/>
            <v:shape id="_x0000_s1088" type="#_x0000_t202" style="position:absolute;left:1680;top:607;width:2588;height:1069" filled="f" stroked="f">
              <v:textbox inset="0,0,0,0">
                <w:txbxContent>
                  <w:p w:rsidR="00DA3ECA" w:rsidRDefault="00DA3ECA">
                    <w:pPr>
                      <w:spacing w:line="245" w:lineRule="exact"/>
                      <w:ind w:right="-20"/>
                      <w:rPr>
                        <w:sz w:val="24"/>
                      </w:rPr>
                    </w:pPr>
                    <w:r>
                      <w:rPr>
                        <w:b/>
                      </w:rPr>
                      <w:t>Necessitats tècniques</w:t>
                    </w:r>
                    <w:r>
                      <w:rPr>
                        <w:sz w:val="24"/>
                      </w:rPr>
                      <w:t>:</w:t>
                    </w:r>
                  </w:p>
                  <w:p w:rsidR="00DA3ECA" w:rsidRDefault="00DA3ECA">
                    <w:pPr>
                      <w:ind w:right="473"/>
                      <w:rPr>
                        <w:sz w:val="24"/>
                      </w:rPr>
                    </w:pPr>
                    <w:r>
                      <w:rPr>
                        <w:sz w:val="24"/>
                      </w:rPr>
                      <w:t>Pressa de corrent, Espai mínim 4x3 Lloc per canviar-se.</w:t>
                    </w:r>
                  </w:p>
                </w:txbxContent>
              </v:textbox>
            </v:shape>
            <v:shape id="_x0000_s1089" type="#_x0000_t202" style="position:absolute;left:5802;top:607;width:2520;height:240" filled="f" stroked="f">
              <v:textbox inset="0,0,0,0">
                <w:txbxContent>
                  <w:p w:rsidR="00DA3ECA" w:rsidRDefault="00DA3ECA">
                    <w:pPr>
                      <w:spacing w:line="240" w:lineRule="exact"/>
                      <w:ind w:right="-14"/>
                      <w:rPr>
                        <w:sz w:val="24"/>
                      </w:rPr>
                    </w:pPr>
                    <w:r>
                      <w:rPr>
                        <w:b/>
                      </w:rPr>
                      <w:t>Durada espectacle</w:t>
                    </w:r>
                    <w:r>
                      <w:rPr>
                        <w:sz w:val="24"/>
                      </w:rPr>
                      <w:t>:</w:t>
                    </w:r>
                    <w:r>
                      <w:rPr>
                        <w:spacing w:val="-8"/>
                        <w:sz w:val="24"/>
                      </w:rPr>
                      <w:t xml:space="preserve"> </w:t>
                    </w:r>
                    <w:r>
                      <w:rPr>
                        <w:sz w:val="24"/>
                      </w:rPr>
                      <w:t>1h</w:t>
                    </w:r>
                  </w:p>
                </w:txbxContent>
              </v:textbox>
            </v:shape>
            <v:shape id="_x0000_s1090" type="#_x0000_t202" style="position:absolute;left:4463;top:1987;width:2856;height:792" filled="f" stroked="f">
              <v:textbox inset="0,0,0,0">
                <w:txbxContent>
                  <w:p w:rsidR="00DA3ECA" w:rsidRPr="00A87198" w:rsidRDefault="00DA3ECA" w:rsidP="00A87198"/>
                </w:txbxContent>
              </v:textbox>
            </v:shape>
            <w10:wrap type="topAndBottom" anchorx="page"/>
          </v:group>
        </w:pict>
      </w:r>
    </w:p>
    <w:sectPr w:rsidR="00DA3ECA" w:rsidSect="000E6C5C">
      <w:pgSz w:w="11910" w:h="16840"/>
      <w:pgMar w:top="1160" w:right="1280" w:bottom="880" w:left="1160" w:header="0" w:footer="6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ECA" w:rsidRDefault="00DA3ECA" w:rsidP="000E6C5C">
      <w:r>
        <w:separator/>
      </w:r>
    </w:p>
  </w:endnote>
  <w:endnote w:type="continuationSeparator" w:id="0">
    <w:p w:rsidR="00DA3ECA" w:rsidRDefault="00DA3ECA" w:rsidP="000E6C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ECA" w:rsidRDefault="00DA3ECA">
    <w:pPr>
      <w:pStyle w:val="BodyText"/>
      <w:spacing w:line="14" w:lineRule="auto"/>
      <w:rPr>
        <w:sz w:val="20"/>
      </w:rPr>
    </w:pPr>
    <w:r>
      <w:rPr>
        <w:noProof/>
        <w:lang w:val="es-ES" w:eastAsia="zh-TW"/>
      </w:rPr>
      <w:pict>
        <v:shapetype id="_x0000_t202" coordsize="21600,21600" o:spt="202" path="m,l,21600r21600,l21600,xe">
          <v:stroke joinstyle="miter"/>
          <v:path gradientshapeok="t" o:connecttype="rect"/>
        </v:shapetype>
        <v:shape id="_x0000_s2052" type="#_x0000_t202" style="position:absolute;margin-left:502.1pt;margin-top:796.2pt;width:10pt;height:14pt;z-index:-251650048;mso-position-horizontal-relative:page;mso-position-vertical-relative:page" filled="f" stroked="f">
          <v:textbox inset="0,0,0,0">
            <w:txbxContent>
              <w:p w:rsidR="00DA3ECA" w:rsidRDefault="00DA3ECA">
                <w:pPr>
                  <w:pStyle w:val="BodyText"/>
                  <w:spacing w:line="265" w:lineRule="exact"/>
                  <w:ind w:left="40"/>
                  <w:rPr>
                    <w:rFonts w:ascii="Times New Roman"/>
                  </w:rPr>
                </w:pPr>
                <w:r>
                  <w:rPr>
                    <w:rFonts w:ascii="Times New Roman" w:eastAsia="Times New Roman"/>
                  </w:rPr>
                  <w:fldChar w:fldCharType="begin"/>
                </w:r>
                <w:r>
                  <w:rPr>
                    <w:rFonts w:ascii="Times New Roman" w:eastAsia="Times New Roman"/>
                  </w:rPr>
                  <w:instrText xml:space="preserve"> PAGE </w:instrText>
                </w:r>
                <w:r>
                  <w:rPr>
                    <w:rFonts w:ascii="Times New Roman" w:eastAsia="Times New Roman"/>
                  </w:rPr>
                  <w:fldChar w:fldCharType="separate"/>
                </w:r>
                <w:r>
                  <w:rPr>
                    <w:rFonts w:ascii="Times New Roman" w:eastAsia="Times New Roman"/>
                    <w:noProof/>
                  </w:rPr>
                  <w:t>4</w:t>
                </w:r>
                <w:r>
                  <w:rPr>
                    <w:rFonts w:ascii="Times New Roman" w:eastAsia="Times New Roman"/>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ECA" w:rsidRDefault="00DA3ECA" w:rsidP="000E6C5C">
      <w:r>
        <w:separator/>
      </w:r>
    </w:p>
  </w:footnote>
  <w:footnote w:type="continuationSeparator" w:id="0">
    <w:p w:rsidR="00DA3ECA" w:rsidRDefault="00DA3ECA" w:rsidP="000E6C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C5C"/>
    <w:rsid w:val="000E6C5C"/>
    <w:rsid w:val="007C0C02"/>
    <w:rsid w:val="00A87198"/>
    <w:rsid w:val="00DA3ECA"/>
    <w:rsid w:val="00DF23C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5C"/>
    <w:pPr>
      <w:widowControl w:val="0"/>
    </w:pPr>
    <w:rPr>
      <w:rFonts w:ascii="Arial" w:hAnsi="Arial" w:cs="Arial"/>
      <w:lang w:val="en-US" w:eastAsia="en-US"/>
    </w:rPr>
  </w:style>
  <w:style w:type="paragraph" w:styleId="Heading1">
    <w:name w:val="heading 1"/>
    <w:basedOn w:val="Normal"/>
    <w:link w:val="Heading1Char"/>
    <w:uiPriority w:val="99"/>
    <w:qFormat/>
    <w:rsid w:val="000E6C5C"/>
    <w:pPr>
      <w:spacing w:before="1"/>
      <w:ind w:left="721" w:right="728"/>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47F"/>
    <w:rPr>
      <w:rFonts w:asciiTheme="majorHAnsi" w:eastAsiaTheme="majorEastAsia" w:hAnsiTheme="majorHAnsi" w:cstheme="majorBidi"/>
      <w:b/>
      <w:bCs/>
      <w:kern w:val="32"/>
      <w:sz w:val="32"/>
      <w:szCs w:val="32"/>
      <w:lang w:val="en-US" w:eastAsia="en-US"/>
    </w:rPr>
  </w:style>
  <w:style w:type="paragraph" w:styleId="BodyText">
    <w:name w:val="Body Text"/>
    <w:basedOn w:val="Normal"/>
    <w:link w:val="BodyTextChar"/>
    <w:uiPriority w:val="99"/>
    <w:rsid w:val="000E6C5C"/>
    <w:rPr>
      <w:sz w:val="24"/>
      <w:szCs w:val="24"/>
    </w:rPr>
  </w:style>
  <w:style w:type="character" w:customStyle="1" w:styleId="BodyTextChar">
    <w:name w:val="Body Text Char"/>
    <w:basedOn w:val="DefaultParagraphFont"/>
    <w:link w:val="BodyText"/>
    <w:uiPriority w:val="99"/>
    <w:semiHidden/>
    <w:rsid w:val="001C747F"/>
    <w:rPr>
      <w:rFonts w:ascii="Arial" w:hAnsi="Arial" w:cs="Arial"/>
      <w:lang w:val="en-US" w:eastAsia="en-US"/>
    </w:rPr>
  </w:style>
  <w:style w:type="paragraph" w:styleId="ListParagraph">
    <w:name w:val="List Paragraph"/>
    <w:basedOn w:val="Normal"/>
    <w:uiPriority w:val="99"/>
    <w:qFormat/>
    <w:rsid w:val="000E6C5C"/>
  </w:style>
  <w:style w:type="paragraph" w:customStyle="1" w:styleId="TableParagraph">
    <w:name w:val="Table Paragraph"/>
    <w:basedOn w:val="Normal"/>
    <w:uiPriority w:val="99"/>
    <w:rsid w:val="000E6C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499</Words>
  <Characters>2748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Usuari</cp:lastModifiedBy>
  <cp:revision>2</cp:revision>
  <dcterms:created xsi:type="dcterms:W3CDTF">2016-11-17T09:37:00Z</dcterms:created>
  <dcterms:modified xsi:type="dcterms:W3CDTF">2016-11-17T09:39:00Z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