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32"/>
          <w:shd w:fill="auto" w:val="clear"/>
        </w:rPr>
        <w:t xml:space="preserve">                       PETIT COMITÉ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</w:t>
      </w:r>
      <w:r>
        <w:object w:dxaOrig="4191" w:dyaOrig="2713">
          <v:rect xmlns:o="urn:schemas-microsoft-com:office:office" xmlns:v="urn:schemas-microsoft-com:vml" id="rectole0000000000" style="width:209.550000pt;height:135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¨Petit Comitè¨ es una formación musical en formato acústico con un amplio y variado repertorio, compuesto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por versiones que abarcan diversos estilos musicales como el Pop, el Rock, la Rumba, versiones para ambiente braserie... Formado por Txell Lasheras (Voz) y Pedro Calderón (guitarra), dos versátiles músicos con amplia experiencia y larga trayectoria profesional.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  Ideal para amenizar cualquier tipo de evento,es un grupo que sabe adaptarse perfectamente a las necesidades del cliente y a cualquier contexto lúdico, creando con su puesta en escena un espectáculo animado y participativo.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 Su principal propuesta es proporcionar una bonita y divertida velada acompañada de buena música en directo y buen ambiente.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                   </w:t>
      </w:r>
      <w:r>
        <w:object w:dxaOrig="4575" w:dyaOrig="3057">
          <v:rect xmlns:o="urn:schemas-microsoft-com:office:office" xmlns:v="urn:schemas-microsoft-com:vml" id="rectole0000000001" style="width:228.750000pt;height:152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  ¨Petit Comitè¨ se oferta en formato dúo (Voz y Guitarra) y también en trío , en este caso ampliando la formación con un músico más.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PRECIOS: DÚO + EQUIPO PARA INTERIORES (60 w)= 200 EUROS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                 TRIO+EQUIPO PARA INTERIORES (60 w)=  300 EUROS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*Precios sin IVA en Barcelona i alrededores( hasta 25 km de ràdio)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*Repertorio entre hora y media y dos horas, con la posibilidad de hacer un descanso intermedio.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-Facebook: </w:t>
      </w:r>
      <w:hyperlink xmlns:r="http://schemas.openxmlformats.org/officeDocument/2006/relationships" r:id="docRId4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https://www.facebook.com/Petit-Comit%C3%A8-910134472399141/?fref=ts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numbering.xml" Id="docRId5" Type="http://schemas.openxmlformats.org/officeDocument/2006/relationships/numbering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Mode="External" Target="https://www.facebook.com/Petit-Comit%C3%A8-910134472399141/?fref=ts" Id="docRId4" Type="http://schemas.openxmlformats.org/officeDocument/2006/relationships/hyperlink"/><Relationship Target="styles.xml" Id="docRId6" Type="http://schemas.openxmlformats.org/officeDocument/2006/relationships/styles"/></Relationships>
</file>